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30935" w:rsidRDefault="00830935" w:rsidP="00DD6074">
                      <w:pPr>
                        <w:jc w:val="center"/>
                        <w:rPr>
                          <w:rFonts w:ascii="Trebuchet MS" w:hAnsi="Trebuchet MS" w:cs="Arial"/>
                          <w:b/>
                          <w:sz w:val="32"/>
                        </w:rPr>
                      </w:pPr>
                      <w:r>
                        <w:rPr>
                          <w:rFonts w:ascii="Trebuchet MS" w:hAnsi="Trebuchet MS" w:cs="Arial"/>
                          <w:b/>
                          <w:sz w:val="32"/>
                        </w:rPr>
                        <w:t>BSc Computer Games (Software Development)</w:t>
                      </w:r>
                    </w:p>
                    <w:p w:rsidR="00830935" w:rsidRDefault="00830935" w:rsidP="00DD6074">
                      <w:pPr>
                        <w:jc w:val="center"/>
                        <w:rPr>
                          <w:rFonts w:ascii="Trebuchet MS" w:hAnsi="Trebuchet MS" w:cs="Arial"/>
                          <w:b/>
                          <w:sz w:val="32"/>
                        </w:rPr>
                      </w:pPr>
                      <w:r>
                        <w:rPr>
                          <w:rFonts w:ascii="Trebuchet MS" w:hAnsi="Trebuchet MS" w:cs="Arial"/>
                          <w:b/>
                          <w:sz w:val="32"/>
                        </w:rPr>
                        <w:t>2019</w:t>
                      </w:r>
                    </w:p>
                    <w:p w:rsidR="00830935" w:rsidRDefault="00830935" w:rsidP="00DD6074">
                      <w:pPr>
                        <w:jc w:val="center"/>
                        <w:rPr>
                          <w:rFonts w:ascii="Trebuchet MS" w:hAnsi="Trebuchet MS" w:cs="Arial"/>
                          <w:b/>
                          <w:sz w:val="32"/>
                        </w:rPr>
                      </w:pPr>
                      <w:r>
                        <w:rPr>
                          <w:rFonts w:ascii="Trebuchet MS" w:hAnsi="Trebuchet MS" w:cs="Arial"/>
                          <w:b/>
                          <w:sz w:val="32"/>
                        </w:rPr>
                        <w:t>Oliver Mills</w:t>
                      </w:r>
                    </w:p>
                    <w:p w:rsidR="00830935" w:rsidRPr="00386FCF" w:rsidRDefault="00830935" w:rsidP="00DD6074">
                      <w:pPr>
                        <w:jc w:val="center"/>
                        <w:rPr>
                          <w:rFonts w:ascii="Trebuchet MS" w:hAnsi="Trebuchet MS"/>
                          <w:b/>
                          <w:i/>
                        </w:rPr>
                      </w:pPr>
                      <w:r>
                        <w:rPr>
                          <w:rFonts w:ascii="Trebuchet MS" w:hAnsi="Trebuchet MS" w:cs="Arial"/>
                          <w:b/>
                          <w:i/>
                          <w:sz w:val="32"/>
                        </w:rPr>
                        <w:t>“Procedural map generation”</w:t>
                      </w:r>
                    </w:p>
                    <w:p w:rsidR="00830935" w:rsidRPr="00386FCF" w:rsidRDefault="0083093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47C59">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47C59">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47C59">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47C59">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47C59">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47C59">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47C59">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47C59">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47C59">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47C59">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47C59">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47C59">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47C59">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47C59">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47C59">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47C59">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47C59">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4A391C"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347C59"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347C59"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347C59"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347C59"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347C59"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347C59"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347C59"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347C59"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347C59"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347C59"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347C59"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347C59"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347C59"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347C59"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347C59"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347C59"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347C59"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47C59"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47C59"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47C59"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47C59"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347C59"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347C59"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w:t>
      </w:r>
      <w:r w:rsidR="009E214A">
        <w:lastRenderedPageBreak/>
        <w:t xml:space="preserve">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347C59">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347C59"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47C59"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347C59"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347C59"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347C59"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347C59"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347C59"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347C59"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347C59"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347C59"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347C59"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347C59"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347C59"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347C59"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347C59"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Pr="001F0AA9" w:rsidRDefault="004A391C" w:rsidP="001F0AA9">
      <w:pPr>
        <w:pStyle w:val="Basic"/>
        <w:ind w:left="0"/>
      </w:pPr>
      <w:r>
        <w:t xml:space="preserve">Implemented toggling off custom labels and reshowing them on hovering over the pin. </w:t>
      </w:r>
      <w:bookmarkStart w:id="29" w:name="_GoBack"/>
      <w:bookmarkEnd w:id="29"/>
    </w:p>
    <w:sectPr w:rsidR="004A391C" w:rsidRPr="001F0AA9" w:rsidSect="0024673F">
      <w:footerReference w:type="default" r:id="rId151"/>
      <w:footerReference w:type="first" r:id="rId152"/>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C59" w:rsidRDefault="00347C59" w:rsidP="00A220AB">
      <w:pPr>
        <w:spacing w:after="0" w:line="240" w:lineRule="auto"/>
      </w:pPr>
      <w:r>
        <w:separator/>
      </w:r>
    </w:p>
  </w:endnote>
  <w:endnote w:type="continuationSeparator" w:id="0">
    <w:p w:rsidR="00347C59" w:rsidRDefault="00347C59"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rsidP="005908B7">
    <w:pPr>
      <w:pStyle w:val="Footer"/>
      <w:jc w:val="center"/>
    </w:pPr>
    <w:r>
      <w:tab/>
    </w:r>
    <w:r>
      <w:tab/>
    </w:r>
  </w:p>
  <w:p w:rsidR="00830935" w:rsidRDefault="0083093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Footer"/>
      <w:jc w:val="right"/>
    </w:pPr>
  </w:p>
  <w:p w:rsidR="00830935" w:rsidRDefault="0083093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4A391C">
          <w:rPr>
            <w:noProof/>
          </w:rPr>
          <w:t>28</w:t>
        </w:r>
        <w:r>
          <w:rPr>
            <w:noProof/>
          </w:rPr>
          <w:fldChar w:fldCharType="end"/>
        </w:r>
      </w:p>
    </w:sdtContent>
  </w:sdt>
  <w:p w:rsidR="00830935" w:rsidRDefault="0083093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4A391C">
          <w:rPr>
            <w:noProof/>
          </w:rPr>
          <w:t>1</w:t>
        </w:r>
        <w:r>
          <w:rPr>
            <w:noProof/>
          </w:rPr>
          <w:fldChar w:fldCharType="end"/>
        </w:r>
      </w:p>
    </w:sdtContent>
  </w:sdt>
  <w:p w:rsidR="00830935" w:rsidRDefault="0083093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4A391C">
          <w:rPr>
            <w:noProof/>
          </w:rPr>
          <w:t>III</w:t>
        </w:r>
        <w:r>
          <w:rPr>
            <w:noProof/>
          </w:rPr>
          <w:fldChar w:fldCharType="end"/>
        </w:r>
        <w:r>
          <w:rPr>
            <w:noProof/>
          </w:rPr>
          <w:t>-1</w:t>
        </w:r>
      </w:p>
    </w:sdtContent>
  </w:sdt>
  <w:p w:rsidR="00830935" w:rsidRDefault="0083093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830935" w:rsidRDefault="00830935">
        <w:pPr>
          <w:pStyle w:val="Footer"/>
          <w:jc w:val="right"/>
        </w:pPr>
        <w:r>
          <w:fldChar w:fldCharType="begin"/>
        </w:r>
        <w:r>
          <w:instrText xml:space="preserve"> PAGE   \* MERGEFORMAT </w:instrText>
        </w:r>
        <w:r>
          <w:fldChar w:fldCharType="separate"/>
        </w:r>
        <w:r w:rsidR="004A391C">
          <w:rPr>
            <w:noProof/>
          </w:rPr>
          <w:t>A</w:t>
        </w:r>
        <w:r>
          <w:rPr>
            <w:noProof/>
          </w:rPr>
          <w:fldChar w:fldCharType="end"/>
        </w:r>
        <w:r>
          <w:rPr>
            <w:noProof/>
          </w:rPr>
          <w:t>-1</w:t>
        </w:r>
      </w:p>
    </w:sdtContent>
  </w:sdt>
  <w:p w:rsidR="00830935" w:rsidRDefault="008309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C59" w:rsidRDefault="00347C59" w:rsidP="00A220AB">
      <w:pPr>
        <w:spacing w:after="0" w:line="240" w:lineRule="auto"/>
      </w:pPr>
      <w:r>
        <w:separator/>
      </w:r>
    </w:p>
  </w:footnote>
  <w:footnote w:type="continuationSeparator" w:id="0">
    <w:p w:rsidR="00347C59" w:rsidRDefault="00347C59"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935" w:rsidRDefault="0083093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6E5C"/>
    <w:rsid w:val="002C75C9"/>
    <w:rsid w:val="002D3710"/>
    <w:rsid w:val="002D4A20"/>
    <w:rsid w:val="002E1710"/>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47C59"/>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50A4"/>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4238"/>
    <w:rsid w:val="00B30C42"/>
    <w:rsid w:val="00B32C44"/>
    <w:rsid w:val="00B33D7D"/>
    <w:rsid w:val="00B4153B"/>
    <w:rsid w:val="00B425AD"/>
    <w:rsid w:val="00B42622"/>
    <w:rsid w:val="00B45E06"/>
    <w:rsid w:val="00B46D62"/>
    <w:rsid w:val="00B4775F"/>
    <w:rsid w:val="00B526F0"/>
    <w:rsid w:val="00B5560F"/>
    <w:rsid w:val="00B56392"/>
    <w:rsid w:val="00B669AF"/>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3293"/>
    <w:rsid w:val="00F563C7"/>
    <w:rsid w:val="00F57005"/>
    <w:rsid w:val="00F62A59"/>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6562D"/>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theme" Target="theme/theme1.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footer" Target="footer6.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BC48F839-E37D-420B-8F5C-24426E3D6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4757</TotalTime>
  <Pages>92</Pages>
  <Words>9022</Words>
  <Characters>51432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256</cp:revision>
  <dcterms:created xsi:type="dcterms:W3CDTF">2019-03-02T15:30:00Z</dcterms:created>
  <dcterms:modified xsi:type="dcterms:W3CDTF">2019-05-05T14:51:00Z</dcterms:modified>
</cp:coreProperties>
</file>